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-388923</wp:posOffset>
            </wp:positionV>
            <wp:extent cx="6120765" cy="555625"/>
            <wp:effectExtent b="0" l="0" r="0" t="0"/>
            <wp:wrapNone/>
            <wp:docPr id="101668150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55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BUYER PRE-REGISTRATION FORM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Inbuyer Mechanical Subcontracting (24-25 March)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Please answer all the questions in English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0070c0"/>
          <w:sz w:val="32"/>
          <w:szCs w:val="32"/>
        </w:rPr>
      </w:pPr>
      <w:r w:rsidDel="00000000" w:rsidR="00000000" w:rsidRPr="00000000">
        <w:rPr>
          <w:b w:val="1"/>
          <w:bCs w:val="1"/>
          <w:color w:val="0070c0"/>
          <w:sz w:val="32"/>
          <w:szCs w:val="32"/>
          <w:rtl w:val="0"/>
        </w:rPr>
        <w:t xml:space="preserve">Company Profile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color w:val="0070c0"/>
          <w:sz w:val="24"/>
          <w:szCs w:val="24"/>
          <w:rtl w:val="0"/>
        </w:rPr>
        <w:t xml:space="preserve">Contact Details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Name/Surname</w:t>
      </w:r>
    </w:p>
    <w:tbl>
      <w:tblPr>
        <w:tblStyle w:val="Table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before="10" w:lineRule="auto"/>
        <w:rPr/>
      </w:pPr>
      <w:r w:rsidDel="00000000" w:rsidR="00000000" w:rsidRPr="00000000">
        <w:rPr>
          <w:rtl w:val="0"/>
        </w:rPr>
        <w:t xml:space="preserve">Direct E-mail</w:t>
      </w:r>
    </w:p>
    <w:tbl>
      <w:tblPr>
        <w:tblStyle w:val="Table2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before="1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1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before="10" w:lineRule="auto"/>
        <w:jc w:val="both"/>
        <w:rPr/>
      </w:pPr>
      <w:r w:rsidDel="00000000" w:rsidR="00000000" w:rsidRPr="00000000">
        <w:rPr>
          <w:rtl w:val="0"/>
        </w:rPr>
        <w:t xml:space="preserve">Mobile</w:t>
        <w:tab/>
        <w:tab/>
        <w:tab/>
        <w:tab/>
        <w:tab/>
        <w:tab/>
        <w:t xml:space="preserve">           Ph Nr.</w:t>
        <w:tab/>
        <w:tab/>
      </w:r>
    </w:p>
    <w:tbl>
      <w:tblPr>
        <w:tblStyle w:val="Table3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before="10" w:lineRule="auto"/>
        <w:jc w:val="both"/>
        <w:rPr/>
      </w:pPr>
      <w:r w:rsidDel="00000000" w:rsidR="00000000" w:rsidRPr="00000000">
        <w:rPr>
          <w:rtl w:val="0"/>
        </w:rPr>
        <w:t xml:space="preserve">Job title</w:t>
        <w:tab/>
        <w:tab/>
        <w:tab/>
        <w:tab/>
        <w:tab/>
        <w:t xml:space="preserve">          </w:t>
        <w:tab/>
        <w:tab/>
        <w:t xml:space="preserve">Spoken Languages</w:t>
      </w:r>
    </w:p>
    <w:tbl>
      <w:tblPr>
        <w:tblStyle w:val="Table4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color w:val="0070c0"/>
          <w:sz w:val="24"/>
          <w:szCs w:val="24"/>
          <w:rtl w:val="0"/>
        </w:rPr>
        <w:t xml:space="preserve">Company Details</w:t>
      </w:r>
    </w:p>
    <w:p w:rsidR="00000000" w:rsidDel="00000000" w:rsidP="00000000" w:rsidRDefault="00000000" w:rsidRPr="00000000" w14:paraId="00000016">
      <w:pPr>
        <w:spacing w:after="0" w:before="10" w:lineRule="auto"/>
        <w:jc w:val="both"/>
        <w:rPr/>
      </w:pPr>
      <w:r w:rsidDel="00000000" w:rsidR="00000000" w:rsidRPr="00000000">
        <w:rPr>
          <w:rtl w:val="0"/>
        </w:rPr>
        <w:t xml:space="preserve">Company Name</w:t>
        <w:tab/>
        <w:tab/>
        <w:tab/>
        <w:tab/>
        <w:tab/>
        <w:tab/>
        <w:t xml:space="preserve">Country</w:t>
        <w:tab/>
        <w:tab/>
      </w:r>
    </w:p>
    <w:tbl>
      <w:tblPr>
        <w:tblStyle w:val="Table5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before="10" w:lineRule="auto"/>
        <w:jc w:val="both"/>
        <w:rPr/>
      </w:pPr>
      <w:r w:rsidDel="00000000" w:rsidR="00000000" w:rsidRPr="00000000">
        <w:rPr>
          <w:rtl w:val="0"/>
        </w:rPr>
        <w:t xml:space="preserve">Website</w:t>
      </w:r>
    </w:p>
    <w:tbl>
      <w:tblPr>
        <w:tblStyle w:val="Table6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rPr>
          <w:rFonts w:ascii="inherit" w:cs="inherit" w:eastAsia="inherit" w:hAnsi="inherit"/>
          <w:color w:val="4f4f4f"/>
          <w:sz w:val="20"/>
          <w:szCs w:val="20"/>
        </w:rPr>
      </w:pPr>
      <w:r w:rsidDel="00000000" w:rsidR="00000000" w:rsidRPr="00000000">
        <w:rPr>
          <w:rtl w:val="0"/>
        </w:rPr>
        <w:t xml:space="preserve">Company Description (mandatory)</w:t>
      </w:r>
      <w:r w:rsidDel="00000000" w:rsidR="00000000" w:rsidRPr="00000000">
        <w:rPr>
          <w:rtl w:val="0"/>
        </w:rPr>
      </w:r>
    </w:p>
    <w:tbl>
      <w:tblPr>
        <w:tblStyle w:val="Table7"/>
        <w:tblW w:w="981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2"/>
        <w:tblGridChange w:id="0">
          <w:tblGrid>
            <w:gridCol w:w="9812"/>
          </w:tblGrid>
        </w:tblGridChange>
      </w:tblGrid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before="10" w:lineRule="auto"/>
        <w:jc w:val="both"/>
        <w:rPr/>
      </w:pPr>
      <w:r w:rsidDel="00000000" w:rsidR="00000000" w:rsidRPr="00000000">
        <w:rPr>
          <w:rtl w:val="0"/>
        </w:rPr>
        <w:t xml:space="preserve">Social: </w:t>
      </w:r>
      <w:r w:rsidDel="00000000" w:rsidR="00000000" w:rsidRPr="00000000">
        <w:rPr>
          <w:rtl w:val="0"/>
        </w:rPr>
        <w:t xml:space="preserve">LinkedIn/Instagram / Facebook/Other</w:t>
      </w:r>
    </w:p>
    <w:tbl>
      <w:tblPr>
        <w:tblStyle w:val="Table8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Company Size                   Last turnover (€)                     % Export turnover                %  Italian turnover </w:t>
      </w:r>
    </w:p>
    <w:tbl>
      <w:tblPr>
        <w:tblStyle w:val="Table9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"/>
        <w:gridCol w:w="1875"/>
        <w:gridCol w:w="285"/>
        <w:gridCol w:w="1980"/>
        <w:gridCol w:w="285"/>
        <w:gridCol w:w="285"/>
        <w:gridCol w:w="2145"/>
        <w:gridCol w:w="255"/>
        <w:gridCol w:w="2130"/>
        <w:tblGridChange w:id="0">
          <w:tblGrid>
            <w:gridCol w:w="255"/>
            <w:gridCol w:w="1875"/>
            <w:gridCol w:w="285"/>
            <w:gridCol w:w="1980"/>
            <w:gridCol w:w="285"/>
            <w:gridCol w:w="285"/>
            <w:gridCol w:w="2145"/>
            <w:gridCol w:w="255"/>
            <w:gridCol w:w="2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4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Up to 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6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 than 1 mln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0 %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0%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D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10 to 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F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1 to 2.5 mln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Less than 20%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Less than 20%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6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20 to 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8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2.5 to 5 mln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From 20% to 50%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From 20% to 50%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50 to 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1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5 to 25 mln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More than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More than 50%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8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100 to 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25 to 50 mln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1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More than 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More than 50 mln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before="1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10" w:lineRule="auto"/>
        <w:rPr/>
      </w:pPr>
      <w:r w:rsidDel="00000000" w:rsidR="00000000" w:rsidRPr="00000000">
        <w:rPr>
          <w:rtl w:val="0"/>
        </w:rPr>
        <w:t xml:space="preserve">Please list the countries you are importing from</w:t>
      </w:r>
    </w:p>
    <w:tbl>
      <w:tblPr>
        <w:tblStyle w:val="Table10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before="1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Italian products you are importing </w:t>
      </w:r>
    </w:p>
    <w:tbl>
      <w:tblPr>
        <w:tblStyle w:val="Table1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E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Rule="auto"/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ertifications you require from your suppliers</w:t>
      </w:r>
    </w:p>
    <w:tbl>
      <w:tblPr>
        <w:tblStyle w:val="Table12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1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Rule="auto"/>
        <w:rPr/>
      </w:pP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tl w:val="0"/>
        </w:rPr>
        <w:t xml:space="preserve">our main activity</w:t>
      </w:r>
    </w:p>
    <w:p w:rsidR="00000000" w:rsidDel="00000000" w:rsidP="00000000" w:rsidRDefault="00000000" w:rsidRPr="00000000" w14:paraId="00000064">
      <w:pPr>
        <w:spacing w:after="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"/>
        <w:gridCol w:w="1860"/>
        <w:gridCol w:w="285"/>
        <w:gridCol w:w="1980"/>
        <w:gridCol w:w="285"/>
        <w:gridCol w:w="285"/>
        <w:gridCol w:w="2115"/>
        <w:gridCol w:w="285"/>
        <w:gridCol w:w="2130"/>
        <w:tblGridChange w:id="0">
          <w:tblGrid>
            <w:gridCol w:w="270"/>
            <w:gridCol w:w="1860"/>
            <w:gridCol w:w="285"/>
            <w:gridCol w:w="1980"/>
            <w:gridCol w:w="285"/>
            <w:gridCol w:w="285"/>
            <w:gridCol w:w="2115"/>
            <w:gridCol w:w="285"/>
            <w:gridCol w:w="2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ind w:left="-353"/>
              <w:rPr/>
            </w:pPr>
            <w:r w:rsidDel="00000000" w:rsidR="00000000" w:rsidRPr="00000000">
              <w:rPr>
                <w:rtl w:val="0"/>
              </w:rPr>
              <w:t xml:space="preserve">Manufacturer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8">
            <w:pPr>
              <w:ind w:left="-353"/>
              <w:rPr/>
            </w:pPr>
            <w:r w:rsidDel="00000000" w:rsidR="00000000" w:rsidRPr="00000000">
              <w:rPr>
                <w:rtl w:val="0"/>
              </w:rPr>
              <w:t xml:space="preserve">Distributor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Importer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ind w:right="-204.44881889763735"/>
              <w:rPr/>
            </w:pPr>
            <w:r w:rsidDel="00000000" w:rsidR="00000000" w:rsidRPr="00000000">
              <w:rPr>
                <w:rtl w:val="0"/>
              </w:rPr>
              <w:t xml:space="preserve">Engineering Company </w:t>
            </w:r>
          </w:p>
        </w:tc>
      </w:tr>
    </w:tbl>
    <w:p w:rsidR="00000000" w:rsidDel="00000000" w:rsidP="00000000" w:rsidRDefault="00000000" w:rsidRPr="00000000" w14:paraId="0000006E">
      <w:pPr>
        <w:spacing w:after="0" w:before="1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"/>
        <w:gridCol w:w="4408"/>
        <w:gridCol w:w="282"/>
        <w:gridCol w:w="4668"/>
        <w:tblGridChange w:id="0">
          <w:tblGrid>
            <w:gridCol w:w="276"/>
            <w:gridCol w:w="4408"/>
            <w:gridCol w:w="282"/>
            <w:gridCol w:w="466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Other________________________________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rtl w:val="0"/>
        </w:rPr>
        <w:t xml:space="preserve">Specify your target</w:t>
      </w: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 </w:t>
      </w:r>
    </w:p>
    <w:tbl>
      <w:tblPr>
        <w:tblStyle w:val="Table15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"/>
        <w:gridCol w:w="3900"/>
        <w:gridCol w:w="360"/>
        <w:gridCol w:w="5025"/>
        <w:tblGridChange w:id="0">
          <w:tblGrid>
            <w:gridCol w:w="345"/>
            <w:gridCol w:w="3900"/>
            <w:gridCol w:w="360"/>
            <w:gridCol w:w="502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Automotive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ind w:right="-480.8267716535431"/>
              <w:rPr/>
            </w:pPr>
            <w:r w:rsidDel="00000000" w:rsidR="00000000" w:rsidRPr="00000000">
              <w:rPr>
                <w:rtl w:val="0"/>
              </w:rPr>
              <w:t xml:space="preserve">Machinery for printing/papermaking/related industries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Energy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Footwear, leather goods and tannery machinery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System Engineering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Plastics / rubber machinery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Agricultural machinery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Textile machinery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Automatic Packaging Machines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Machine tools, robots and automation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Foundry machinery / equipment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Medical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Natural stone processing machines/ equipment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ind w:right="-570.8267716535431"/>
              <w:rPr/>
            </w:pPr>
            <w:r w:rsidDel="00000000" w:rsidR="00000000" w:rsidRPr="00000000">
              <w:rPr>
                <w:rtl w:val="0"/>
              </w:rPr>
              <w:t xml:space="preserve">Mechatronic power transmission systems /components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Woodworking machines / accessories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Other______________________________________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Earth moving machines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120" w:line="240" w:lineRule="auto"/>
        <w:ind w:right="-149"/>
        <w:jc w:val="center"/>
        <w:rPr>
          <w:b w:val="1"/>
          <w:bCs w:val="1"/>
          <w:color w:val="0070c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line="240" w:lineRule="auto"/>
        <w:ind w:right="-149"/>
        <w:jc w:val="center"/>
        <w:rPr>
          <w:b w:val="1"/>
          <w:bCs w:val="1"/>
          <w:color w:val="0070c0"/>
          <w:sz w:val="26"/>
          <w:szCs w:val="26"/>
        </w:rPr>
      </w:pPr>
      <w:r w:rsidDel="00000000" w:rsidR="00000000" w:rsidRPr="00000000">
        <w:rPr>
          <w:b w:val="1"/>
          <w:bCs w:val="1"/>
          <w:color w:val="0070c0"/>
          <w:sz w:val="26"/>
          <w:szCs w:val="26"/>
          <w:rtl w:val="0"/>
        </w:rPr>
        <w:t xml:space="preserve">Product information</w:t>
      </w:r>
    </w:p>
    <w:p w:rsidR="00000000" w:rsidDel="00000000" w:rsidP="00000000" w:rsidRDefault="00000000" w:rsidRPr="00000000" w14:paraId="0000009A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Select the products you are looking for (mandatory)</w:t>
      </w:r>
    </w:p>
    <w:tbl>
      <w:tblPr>
        <w:tblStyle w:val="Table16"/>
        <w:tblW w:w="9926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4"/>
        <w:gridCol w:w="4926"/>
        <w:gridCol w:w="279"/>
        <w:gridCol w:w="4377"/>
        <w:tblGridChange w:id="0">
          <w:tblGrid>
            <w:gridCol w:w="344"/>
            <w:gridCol w:w="4926"/>
            <w:gridCol w:w="279"/>
            <w:gridCol w:w="437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Foundries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ind w:right="143"/>
              <w:rPr/>
            </w:pPr>
            <w:r w:rsidDel="00000000" w:rsidR="00000000" w:rsidRPr="00000000">
              <w:rPr>
                <w:rtl w:val="0"/>
              </w:rPr>
              <w:t xml:space="preserve">Outsourced industrial processes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ind w:right="208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Wire working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ind w:right="143"/>
              <w:rPr/>
            </w:pPr>
            <w:r w:rsidDel="00000000" w:rsidR="00000000" w:rsidRPr="00000000">
              <w:rPr>
                <w:rtl w:val="0"/>
              </w:rPr>
              <w:t xml:space="preserve">Precision mechanical processing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Metal carpentry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ind w:right="14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Small parts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Mechanical construction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ind w:right="14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Welding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Fasteners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ind w:right="143"/>
              <w:rPr/>
            </w:pPr>
            <w:r w:rsidDel="00000000" w:rsidR="00000000" w:rsidRPr="00000000">
              <w:rPr>
                <w:rtl w:val="0"/>
              </w:rPr>
              <w:t xml:space="preserve">Molding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ind w:right="-49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lineRule="auto"/>
        <w:rPr/>
      </w:pPr>
      <w:r w:rsidDel="00000000" w:rsidR="00000000" w:rsidRPr="00000000">
        <w:rPr>
          <w:rtl w:val="0"/>
        </w:rPr>
        <w:t xml:space="preserve">Other products you are interested in</w:t>
      </w:r>
    </w:p>
    <w:tbl>
      <w:tblPr>
        <w:tblStyle w:val="Table17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rHeight w:val="5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list some Italian Companies you would like to meet</w:t>
      </w:r>
    </w:p>
    <w:tbl>
      <w:tblPr>
        <w:tblStyle w:val="Table18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4819"/>
        <w:tblGridChange w:id="0">
          <w:tblGrid>
            <w:gridCol w:w="4815"/>
            <w:gridCol w:w="4819"/>
          </w:tblGrid>
        </w:tblGridChange>
      </w:tblGrid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18.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20.</w:t>
            </w:r>
          </w:p>
        </w:tc>
      </w:tr>
    </w:tbl>
    <w:p w:rsidR="00000000" w:rsidDel="00000000" w:rsidP="00000000" w:rsidRDefault="00000000" w:rsidRPr="00000000" w14:paraId="000000CC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Thanks for your time!</w:t>
      </w:r>
    </w:p>
    <w:sectPr>
      <w:headerReference r:id="rId8" w:type="default"/>
      <w:pgSz w:h="16838" w:w="11906" w:orient="portrait"/>
      <w:pgMar w:bottom="709" w:top="1134" w:left="1134" w:right="1134" w:header="34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inheri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3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4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5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6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7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8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9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a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b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c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d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e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0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1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2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3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4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5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6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7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8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9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a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b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c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d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e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f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f0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f1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f2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f3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D5596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f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C0029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00294"/>
  </w:style>
  <w:style w:type="paragraph" w:styleId="Pidipagina">
    <w:name w:val="footer"/>
    <w:basedOn w:val="Normale"/>
    <w:link w:val="PidipaginaCarattere"/>
    <w:uiPriority w:val="99"/>
    <w:unhideWhenUsed w:val="1"/>
    <w:rsid w:val="00C0029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00294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xfqru+6jfXwthVtYh95WWBbGew==">CgMxLjA4AHIhMUVhVDUtblBpNm04bmtPUUU1MHlMcW05cHVHMkJ2OXdv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2026-02-03T14:29:00Z</dcterms:created>
  <dc:creator>Mirna</dc:creator>
</cp:coreProperties>
</file>